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2C09C" w14:textId="337C9C0F" w:rsidR="00014212" w:rsidRPr="006559DD" w:rsidRDefault="00EE1F8D" w:rsidP="00014212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4296454"/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ALLEGATO </w:t>
      </w:r>
      <w:r w:rsidR="00D34D3C">
        <w:rPr>
          <w:rFonts w:asciiTheme="minorHAnsi" w:hAnsiTheme="minorHAnsi" w:cstheme="minorHAnsi"/>
          <w:b/>
          <w:sz w:val="22"/>
          <w:szCs w:val="22"/>
          <w:lang w:bidi="it-IT"/>
        </w:rPr>
        <w:t>2</w:t>
      </w: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: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 xml:space="preserve">MODELLO AUTODICHIARAZIONE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SOSTITUTIVA DEL CONCORRENTE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 xml:space="preserve">AI SENSI DEGLI ARTT. </w:t>
      </w:r>
      <w:bookmarkStart w:id="1" w:name="_Hlk143685470"/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94, 95 E 100 DEL D.LGS. N. 36/2023</w:t>
      </w:r>
      <w:bookmarkEnd w:id="1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</w:rPr>
        <w:t>(artt. 46 e 47 del d.P.R. n. 445 del 28 dicembre 2000</w:t>
      </w:r>
      <w:r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PER </w:t>
      </w:r>
      <w:r>
        <w:rPr>
          <w:rFonts w:asciiTheme="minorHAnsi" w:hAnsiTheme="minorHAnsi" w:cstheme="minorHAnsi"/>
          <w:b/>
          <w:sz w:val="22"/>
          <w:szCs w:val="22"/>
        </w:rPr>
        <w:t>LA PARTECIPAZIONE ALLA RDO SU MEPA PER LA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14659311"/>
      <w:r>
        <w:rPr>
          <w:rFonts w:asciiTheme="minorHAnsi" w:hAnsiTheme="minorHAnsi" w:cstheme="minorHAnsi"/>
          <w:b/>
          <w:sz w:val="22"/>
          <w:szCs w:val="22"/>
        </w:rPr>
        <w:t>FORNITURA</w:t>
      </w:r>
      <w:bookmarkStart w:id="3" w:name="_Hlk113989825"/>
      <w:bookmarkStart w:id="4" w:name="_Hlk88492261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F8D">
        <w:rPr>
          <w:rFonts w:asciiTheme="minorHAnsi" w:hAnsiTheme="minorHAnsi" w:cstheme="minorHAnsi"/>
          <w:b/>
          <w:sz w:val="22"/>
          <w:szCs w:val="22"/>
        </w:rPr>
        <w:t xml:space="preserve">RELATIVA AL PROGETTO </w:t>
      </w:r>
      <w:bookmarkEnd w:id="2"/>
      <w:bookmarkEnd w:id="3"/>
      <w:bookmarkEnd w:id="0"/>
      <w:r w:rsidR="00014212" w:rsidRPr="006559DD">
        <w:rPr>
          <w:rFonts w:asciiTheme="minorHAnsi" w:hAnsiTheme="minorHAnsi" w:cstheme="minorHAnsi"/>
          <w:b/>
          <w:bCs/>
          <w:sz w:val="22"/>
          <w:szCs w:val="22"/>
        </w:rPr>
        <w:t>LABORATORIO DIDATTICO SOSTENIBILE, GREEN, INNOVATIVO</w:t>
      </w:r>
      <w:r w:rsidR="00014212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014212" w:rsidRPr="006559DD">
        <w:rPr>
          <w:rFonts w:asciiTheme="minorHAnsi" w:hAnsiTheme="minorHAnsi" w:cstheme="minorHAnsi"/>
          <w:b/>
          <w:bCs/>
          <w:sz w:val="22"/>
          <w:szCs w:val="22"/>
        </w:rPr>
        <w:t>CODICE 13.1.4A-FESRPON-PU-2023-17</w:t>
      </w:r>
    </w:p>
    <w:p w14:paraId="639C8079" w14:textId="6E39C709" w:rsidR="00EE1F8D" w:rsidRPr="00EE1F8D" w:rsidRDefault="00EE1F8D" w:rsidP="00014212">
      <w:pPr>
        <w:pStyle w:val="Rientrocorpodeltesto"/>
        <w:spacing w:after="0" w:line="240" w:lineRule="auto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4"/>
    <w:p w14:paraId="4B785305" w14:textId="060DCF5D" w:rsidR="008A4DF4" w:rsidRPr="00375F48" w:rsidRDefault="00014212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559DD">
        <w:rPr>
          <w:rFonts w:asciiTheme="minorHAnsi" w:hAnsiTheme="minorHAnsi" w:cstheme="minorHAnsi"/>
          <w:b/>
          <w:bCs/>
          <w:sz w:val="22"/>
          <w:szCs w:val="22"/>
        </w:rPr>
        <w:t>CUP -D54D23004830006                                                                   CIG - A013EF462E</w:t>
      </w:r>
    </w:p>
    <w:p w14:paraId="6011433F" w14:textId="2408F4CE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D34D3C">
        <w:trPr>
          <w:trHeight w:val="986"/>
        </w:trPr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14:paraId="35C0D7D2" w14:textId="77777777" w:rsidR="0057152D" w:rsidRPr="00375F48" w:rsidRDefault="0057152D" w:rsidP="0057152D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422460B1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in relazione alla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Richiesta di Preventivi [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o, in alternativa 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“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alle Condizioni di 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Fornitura </w:t>
      </w:r>
      <w:r w:rsidRPr="00375F48"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 xml:space="preserve">[o </w:t>
      </w:r>
      <w:r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>Servizio</w:t>
      </w:r>
      <w:r w:rsidRPr="00375F48"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>]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”</w:t>
      </w:r>
      <w:r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per la procedura in oggetto, di partecipare alla procedura medesima:</w:t>
      </w:r>
    </w:p>
    <w:p w14:paraId="089E3222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37F5EEEF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70DC2395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484E0663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in qualità di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854"/>
        <w:gridCol w:w="5027"/>
      </w:tblGrid>
      <w:tr w:rsidR="0057152D" w:rsidRPr="00375F48" w14:paraId="698F8BF0" w14:textId="77777777" w:rsidTr="009E2DD3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7457D62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8BFC6B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203698C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57152D" w:rsidRPr="00375F48" w14:paraId="160D839A" w14:textId="77777777" w:rsidTr="009E2DD3">
        <w:tc>
          <w:tcPr>
            <w:tcW w:w="360" w:type="dxa"/>
          </w:tcPr>
          <w:p w14:paraId="42F8763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50DCEC4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660819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7F590B2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BF0C1EC" w14:textId="77777777" w:rsidTr="009E2DD3">
        <w:tc>
          <w:tcPr>
            <w:tcW w:w="360" w:type="dxa"/>
          </w:tcPr>
          <w:p w14:paraId="1F7E79D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5215379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301CFA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7881DE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350B5AC4" w14:textId="77777777" w:rsidTr="009E2DD3">
        <w:tc>
          <w:tcPr>
            <w:tcW w:w="360" w:type="dxa"/>
          </w:tcPr>
          <w:p w14:paraId="6E4C56B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01A8B95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0DA7A3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88EB03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73FBBD9" w14:textId="77777777" w:rsidTr="009E2DD3">
        <w:tc>
          <w:tcPr>
            <w:tcW w:w="360" w:type="dxa"/>
          </w:tcPr>
          <w:p w14:paraId="0FA5E5C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6A6D9FB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A95432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B3E7CA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A9621A9" w14:textId="77777777" w:rsidTr="009E2DD3">
        <w:tc>
          <w:tcPr>
            <w:tcW w:w="360" w:type="dxa"/>
          </w:tcPr>
          <w:p w14:paraId="731656B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3B0A618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84B91C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623E85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2DBE1E00" w14:textId="77777777" w:rsidTr="009E2DD3">
        <w:tc>
          <w:tcPr>
            <w:tcW w:w="360" w:type="dxa"/>
          </w:tcPr>
          <w:p w14:paraId="7C961D1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25E8081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8B9F31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7466FB2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191B233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7D6E4450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0A3F9F9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45D9EDF9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48B30F0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7AE14BF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302C285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29142A69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d.lgs.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05ABB658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57152D" w:rsidRPr="00375F48" w14:paraId="62EC4AC0" w14:textId="77777777" w:rsidTr="009E2DD3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277F0A4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FBA74D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3F20A87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57152D" w:rsidRPr="00375F48" w14:paraId="5D072EC2" w14:textId="77777777" w:rsidTr="009E2DD3">
        <w:trPr>
          <w:trHeight w:val="725"/>
        </w:trPr>
        <w:tc>
          <w:tcPr>
            <w:tcW w:w="4177" w:type="dxa"/>
          </w:tcPr>
          <w:p w14:paraId="1DFCA05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7F9EDA8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0C315E9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799A922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57152D" w:rsidRPr="00375F48" w14:paraId="6923624B" w14:textId="77777777" w:rsidTr="009E2DD3">
        <w:tc>
          <w:tcPr>
            <w:tcW w:w="4106" w:type="dxa"/>
            <w:shd w:val="clear" w:color="auto" w:fill="D9D9D9" w:themeFill="background1" w:themeFillShade="D9"/>
          </w:tcPr>
          <w:p w14:paraId="5CFA635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CC16F9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E3118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57152D" w:rsidRPr="00375F48" w14:paraId="2B2DF154" w14:textId="77777777" w:rsidTr="009E2DD3">
        <w:trPr>
          <w:trHeight w:val="535"/>
        </w:trPr>
        <w:tc>
          <w:tcPr>
            <w:tcW w:w="4106" w:type="dxa"/>
          </w:tcPr>
          <w:p w14:paraId="0D7ECEC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4CEB77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960A1D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3B39FBC3" w14:textId="77777777" w:rsidTr="009E2DD3">
        <w:trPr>
          <w:trHeight w:val="535"/>
        </w:trPr>
        <w:tc>
          <w:tcPr>
            <w:tcW w:w="4106" w:type="dxa"/>
          </w:tcPr>
          <w:p w14:paraId="1C8FE1C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6D58D5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99B708F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7AE6772A" w14:textId="77777777" w:rsidTr="009E2DD3">
        <w:trPr>
          <w:trHeight w:val="535"/>
        </w:trPr>
        <w:tc>
          <w:tcPr>
            <w:tcW w:w="4106" w:type="dxa"/>
          </w:tcPr>
          <w:p w14:paraId="3A7C2B3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89228A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A2F7D4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2B50E783" w14:textId="77777777" w:rsidTr="009E2DD3">
        <w:trPr>
          <w:trHeight w:val="535"/>
        </w:trPr>
        <w:tc>
          <w:tcPr>
            <w:tcW w:w="4106" w:type="dxa"/>
          </w:tcPr>
          <w:p w14:paraId="76768D0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D0E233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26A83D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57061361" w14:textId="77777777" w:rsidTr="009E2DD3">
        <w:trPr>
          <w:trHeight w:val="535"/>
        </w:trPr>
        <w:tc>
          <w:tcPr>
            <w:tcW w:w="4106" w:type="dxa"/>
          </w:tcPr>
          <w:p w14:paraId="59CE519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B1D3F96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C1D31A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F224FED" w14:textId="77777777" w:rsidR="0057152D" w:rsidRPr="00375F48" w:rsidRDefault="0057152D" w:rsidP="0057152D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260E8DB" w14:textId="77777777" w:rsidR="0057152D" w:rsidRPr="00375F48" w:rsidRDefault="0057152D" w:rsidP="0057152D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5AD1BE0C" w:rsidR="00593BE9" w:rsidRPr="00375F48" w:rsidRDefault="00593BE9" w:rsidP="0057152D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175BC7D1" w:rsidR="007307ED" w:rsidRDefault="0057152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</w:t>
      </w:r>
      <w:r w:rsidR="007307ED" w:rsidRPr="00375F48">
        <w:rPr>
          <w:rFonts w:asciiTheme="minorHAnsi" w:hAnsiTheme="minorHAnsi" w:cstheme="minorHAnsi"/>
          <w:b/>
          <w:sz w:val="22"/>
          <w:szCs w:val="22"/>
        </w:rPr>
        <w:t xml:space="preserve">ai sensi e per gli effetti di cui agli artt. 46 e 47 del d.P.R. n. 445 del 28 dicembre </w:t>
      </w:r>
      <w:r w:rsidR="007307ED"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7FF7324A" w:rsidR="00B67AE7" w:rsidRDefault="008B5492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che il valore della fornitura non consente l’assunzione del</w:t>
      </w:r>
      <w:r w:rsidR="00B67AE7"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l’obbligo, in caso di aggiudicazione del contratto, di assicurare una quota pari ad almeno </w:t>
      </w:r>
      <w:r w:rsidR="00B67AE7" w:rsidRPr="008B5492">
        <w:rPr>
          <w:rFonts w:asciiTheme="minorHAnsi" w:hAnsiTheme="minorHAnsi" w:cstheme="minorHAnsi"/>
          <w:color w:val="000000"/>
          <w:sz w:val="22"/>
          <w:szCs w:val="22"/>
        </w:rPr>
        <w:t>il 30% delle assunzioni necessarie per l’esecuzione del contratto o per la realizzazione di attività ad esso connesse o strumentali, destinata sia all’occupazione giovanile sia all’occupazione femminile,</w:t>
      </w:r>
      <w:r w:rsidR="00B67AE7"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come previsto dall’art. 47, comma 4 del D.L. n. 77/2021;</w:t>
      </w:r>
    </w:p>
    <w:p w14:paraId="51F76875" w14:textId="34D7017C" w:rsidR="00D0149E" w:rsidRPr="002142A7" w:rsidRDefault="00F640C7" w:rsidP="002142A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lastRenderedPageBreak/>
        <w:t xml:space="preserve">che,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interdittivi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282D12DC" w14:textId="2F9CC0C6" w:rsidR="00454E0C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</w:t>
      </w:r>
      <w:r w:rsidR="007155DF">
        <w:rPr>
          <w:rFonts w:asciiTheme="minorHAnsi" w:hAnsiTheme="minorHAnsi" w:cstheme="minorHAnsi"/>
          <w:color w:val="000000"/>
          <w:sz w:val="22"/>
          <w:szCs w:val="22"/>
        </w:rPr>
        <w:t xml:space="preserve">del piano di sicurezza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155DF">
        <w:rPr>
          <w:rFonts w:asciiTheme="minorHAnsi" w:hAnsiTheme="minorHAnsi" w:cstheme="minorHAnsi"/>
          <w:color w:val="000000"/>
          <w:sz w:val="22"/>
          <w:szCs w:val="22"/>
        </w:rPr>
        <w:t>del d.lgs. n.36/2023, ove necessario in ragione dell’oggetto delle prestazioni dell’appalto;</w:t>
      </w:r>
    </w:p>
    <w:p w14:paraId="397AADB4" w14:textId="35A1E6A3" w:rsidR="00454E0C" w:rsidRDefault="007155DF" w:rsidP="00F84978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55DF">
        <w:rPr>
          <w:rFonts w:asciiTheme="minorHAnsi" w:hAnsiTheme="minorHAnsi" w:cstheme="minorHAnsi"/>
          <w:color w:val="000000"/>
          <w:sz w:val="22"/>
          <w:szCs w:val="22"/>
        </w:rPr>
        <w:t xml:space="preserve">che acconsentirà, in caso di affidamento dell’appalto, all’esecuzione anticipata del medesimo su semplice richiesta della Stazione Appaltante, per motivate ragioni di urgenza;   </w:t>
      </w:r>
    </w:p>
    <w:p w14:paraId="3C2C35FA" w14:textId="5A4426FB" w:rsidR="007155DF" w:rsidRPr="007155DF" w:rsidRDefault="007155DF" w:rsidP="00F84978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che assumerà a proprio carico senza diritto di rivalsa i costi sostenuti per la registrazione del contratto e gli altri costi accessori della procedura, dovuti per legge;      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59C6AFE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A.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375F48">
        <w:rPr>
          <w:rFonts w:asciiTheme="minorHAnsi" w:hAnsiTheme="minorHAnsi" w:cstheme="minorHAnsi"/>
          <w:b/>
          <w:sz w:val="22"/>
          <w:szCs w:val="22"/>
        </w:rPr>
        <w:t>) Dichiarazioni aggiuntive nel caso di raggruppamenti di operatori economici, consorzi ordinari</w:t>
      </w:r>
    </w:p>
    <w:p w14:paraId="2CC14FA4" w14:textId="77777777" w:rsidR="0057152D" w:rsidRPr="00375F48" w:rsidRDefault="0057152D" w:rsidP="0057152D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>selezionare la casella in caso di raggruppamenti o consorzi ordinari,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 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0F19175B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50A1AA31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650AF31D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701D8D27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nel Preventivo; </w:t>
      </w:r>
    </w:p>
    <w:p w14:paraId="38BD0768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>
        <w:rPr>
          <w:rFonts w:asciiTheme="minorHAnsi" w:hAnsiTheme="minorHAnsi" w:cstheme="minorHAnsi"/>
          <w:sz w:val="22"/>
          <w:szCs w:val="22"/>
        </w:rPr>
        <w:t>d.lgs. 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46D1EC89" w14:textId="77777777" w:rsidR="0057152D" w:rsidRPr="00375F48" w:rsidRDefault="0057152D" w:rsidP="0057152D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7E6C0FBE" w14:textId="77777777" w:rsidR="0057152D" w:rsidRPr="00375F48" w:rsidRDefault="0057152D" w:rsidP="0057152D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2A4F346" w14:textId="77777777" w:rsidR="0057152D" w:rsidRPr="00375F48" w:rsidRDefault="0057152D" w:rsidP="0057152D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5D1572A9" w14:textId="77777777" w:rsidR="0057152D" w:rsidRPr="00375F48" w:rsidRDefault="0057152D" w:rsidP="0057152D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A.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>
        <w:rPr>
          <w:rFonts w:asciiTheme="minorHAnsi" w:hAnsiTheme="minorHAnsi" w:cstheme="minorHAnsi"/>
          <w:b/>
          <w:sz w:val="22"/>
          <w:szCs w:val="22"/>
        </w:rPr>
        <w:t>65</w:t>
      </w:r>
      <w:r w:rsidRPr="00375F48">
        <w:rPr>
          <w:rFonts w:asciiTheme="minorHAnsi" w:hAnsiTheme="minorHAnsi" w:cstheme="minorHAnsi"/>
          <w:b/>
          <w:sz w:val="22"/>
          <w:szCs w:val="22"/>
        </w:rPr>
        <w:t>, comma 2, lett. b)</w:t>
      </w:r>
      <w:r>
        <w:rPr>
          <w:rFonts w:asciiTheme="minorHAnsi" w:hAnsiTheme="minorHAnsi" w:cstheme="minorHAnsi"/>
          <w:b/>
          <w:sz w:val="22"/>
          <w:szCs w:val="22"/>
        </w:rPr>
        <w:t>, c)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BE3C4D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l</w:t>
      </w:r>
      <w:r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n. </w:t>
      </w:r>
      <w:r>
        <w:rPr>
          <w:rFonts w:asciiTheme="minorHAnsi" w:hAnsiTheme="minorHAnsi" w:cstheme="minorHAnsi"/>
          <w:b/>
          <w:sz w:val="22"/>
          <w:szCs w:val="22"/>
        </w:rPr>
        <w:t>36/2023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DC9A02" w14:textId="77777777" w:rsidR="0057152D" w:rsidRPr="00375F48" w:rsidRDefault="0057152D" w:rsidP="0057152D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consorziati per i quali il consorzio concorre sono i seguenti: _____________________________________________.</w:t>
      </w:r>
    </w:p>
    <w:p w14:paraId="1C0D05B0" w14:textId="77777777" w:rsidR="0057152D" w:rsidRPr="00375F48" w:rsidRDefault="0057152D" w:rsidP="0057152D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A9FE4F0" w14:textId="77777777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[Luogo e Data] </w:t>
      </w:r>
      <w:r w:rsidRPr="00375F48">
        <w:rPr>
          <w:rFonts w:asciiTheme="minorHAnsi" w:hAnsiTheme="minorHAnsi" w:cstheme="minorHAnsi"/>
          <w:sz w:val="22"/>
          <w:szCs w:val="22"/>
        </w:rPr>
        <w:t>___________, ___________.</w:t>
      </w:r>
    </w:p>
    <w:p w14:paraId="231EA747" w14:textId="77777777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6A040B55" w14:textId="77777777" w:rsidR="0057152D" w:rsidRPr="00375F48" w:rsidRDefault="0057152D" w:rsidP="0057152D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5AC7B826" w14:textId="77777777" w:rsidR="0057152D" w:rsidRDefault="0057152D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3833B317" w14:textId="44B47A61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326A52D2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33F8177C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la presente dichiarazione dovrà essere prodotta da ciascuna impresa concorrente, da ogni singolo operatore del raggruppamento o del consorzio ordinario, dai consorzi di cui all’art. </w:t>
      </w:r>
      <w:r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>, comma 2, lett. b)</w:t>
      </w:r>
      <w:r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>
        <w:rPr>
          <w:rFonts w:asciiTheme="minorHAnsi" w:hAnsiTheme="minorHAnsi" w:cstheme="minorHAnsi"/>
          <w:i/>
          <w:sz w:val="22"/>
          <w:szCs w:val="22"/>
        </w:rPr>
        <w:t>d</w:t>
      </w:r>
      <w:r w:rsidRPr="00BE3C4D">
        <w:rPr>
          <w:rFonts w:asciiTheme="minorHAnsi" w:hAnsiTheme="minorHAnsi" w:cstheme="minorHAnsi"/>
          <w:i/>
          <w:sz w:val="22"/>
          <w:szCs w:val="22"/>
        </w:rPr>
        <w:t>.</w:t>
      </w:r>
      <w:r>
        <w:rPr>
          <w:rFonts w:asciiTheme="minorHAnsi" w:hAnsiTheme="minorHAnsi" w:cstheme="minorHAnsi"/>
          <w:i/>
          <w:sz w:val="22"/>
          <w:szCs w:val="22"/>
        </w:rPr>
        <w:t>l</w:t>
      </w:r>
      <w:r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4FA9B7AD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3CF85A90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1EB723AD" w14:textId="77777777" w:rsidR="0057152D" w:rsidRPr="00A236DA" w:rsidRDefault="0057152D" w:rsidP="0057152D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441A679" w:rsidR="007A3307" w:rsidRPr="00A236DA" w:rsidRDefault="007A3307" w:rsidP="0057152D">
      <w:pPr>
        <w:widowControl/>
        <w:adjustRightInd/>
        <w:spacing w:after="120" w:line="276" w:lineRule="auto"/>
        <w:textAlignment w:val="auto"/>
        <w:rPr>
          <w:rFonts w:ascii="Garamond" w:hAnsi="Garamond"/>
          <w:sz w:val="26"/>
          <w:szCs w:val="26"/>
        </w:rPr>
      </w:pPr>
    </w:p>
    <w:sectPr w:rsidR="007A3307" w:rsidRPr="00A236DA" w:rsidSect="00310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325B7" w14:textId="77777777" w:rsidR="00946C5F" w:rsidRDefault="00946C5F">
      <w:r>
        <w:separator/>
      </w:r>
    </w:p>
  </w:endnote>
  <w:endnote w:type="continuationSeparator" w:id="0">
    <w:p w14:paraId="0CBBBFF6" w14:textId="77777777" w:rsidR="00946C5F" w:rsidRDefault="0094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FE54" w14:textId="77777777" w:rsidR="00D436CF" w:rsidRDefault="00D436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C792" w14:textId="49CF5541" w:rsidR="00B05C70" w:rsidRPr="00890845" w:rsidRDefault="00D436CF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="00B05C70" w:rsidRPr="00D71392">
          <w:rPr>
            <w:sz w:val="16"/>
            <w:szCs w:val="16"/>
          </w:rPr>
          <w:fldChar w:fldCharType="end"/>
        </w:r>
      </w:sdtContent>
    </w:sdt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B6724" w14:textId="6908C8D4" w:rsidR="0096764F" w:rsidRPr="00375F48" w:rsidRDefault="00D436CF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13F32" w14:textId="77777777" w:rsidR="00946C5F" w:rsidRDefault="00946C5F">
      <w:r>
        <w:separator/>
      </w:r>
    </w:p>
  </w:footnote>
  <w:footnote w:type="continuationSeparator" w:id="0">
    <w:p w14:paraId="65933E92" w14:textId="77777777" w:rsidR="00946C5F" w:rsidRDefault="0094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FEE8" w14:textId="77777777" w:rsidR="00D436CF" w:rsidRDefault="00D436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1E439" w14:textId="77777777" w:rsidR="00D436CF" w:rsidRDefault="00D436C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12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2A7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10FB1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52D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55DF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95827"/>
    <w:rsid w:val="00796F11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492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2FF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4D3C"/>
    <w:rsid w:val="00D372FF"/>
    <w:rsid w:val="00D37EBC"/>
    <w:rsid w:val="00D436CF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1F8D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9CD92-B507-4A17-A8EE-124CD2DC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10039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2023-08-30T11:57:00Z</dcterms:created>
  <dcterms:modified xsi:type="dcterms:W3CDTF">2023-09-23T19:38:00Z</dcterms:modified>
</cp:coreProperties>
</file>